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E5" w:rsidRPr="001D74E5" w:rsidRDefault="00E44908" w:rsidP="001D74E5">
      <w:pPr>
        <w:autoSpaceDE w:val="0"/>
        <w:autoSpaceDN w:val="0"/>
        <w:ind w:left="488" w:hangingChars="200" w:hanging="488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様式４</w:t>
      </w:r>
    </w:p>
    <w:p w:rsidR="001D74E5" w:rsidRDefault="00CF314F" w:rsidP="001D74E5">
      <w:pPr>
        <w:autoSpaceDE w:val="0"/>
        <w:autoSpaceDN w:val="0"/>
        <w:ind w:left="488" w:hangingChars="200" w:hanging="488"/>
        <w:jc w:val="center"/>
        <w:rPr>
          <w:rFonts w:ascii="ＭＳ ゴシック" w:eastAsia="ＭＳ ゴシック" w:hAnsi="ＭＳ ゴシック"/>
          <w:b/>
          <w:bCs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仕様</w:t>
      </w:r>
      <w:r w:rsidR="001D74E5" w:rsidRPr="001D74E5">
        <w:rPr>
          <w:rFonts w:ascii="ＭＳ ゴシック" w:eastAsia="ＭＳ ゴシック" w:hAnsi="ＭＳ ゴシック" w:hint="eastAsia"/>
          <w:kern w:val="0"/>
          <w:sz w:val="22"/>
        </w:rPr>
        <w:t>確認書</w:t>
      </w:r>
    </w:p>
    <w:p w:rsidR="001D74E5" w:rsidRDefault="001D74E5" w:rsidP="001D74E5">
      <w:pPr>
        <w:autoSpaceDE w:val="0"/>
        <w:autoSpaceDN w:val="0"/>
        <w:ind w:left="468" w:hangingChars="200" w:hanging="468"/>
        <w:rPr>
          <w:rFonts w:ascii="ＭＳ 明朝" w:hAnsi="ＭＳ 明朝"/>
          <w:bCs/>
          <w:kern w:val="0"/>
        </w:rPr>
      </w:pPr>
      <w:r w:rsidRPr="001D74E5">
        <w:rPr>
          <w:rFonts w:ascii="ＭＳ 明朝" w:hAnsi="ＭＳ 明朝" w:hint="eastAsia"/>
          <w:bCs/>
          <w:kern w:val="0"/>
        </w:rPr>
        <w:t>○選定機種（メーカー：　　　　　　　本体型番：　　　　　　　　）</w:t>
      </w:r>
      <w:r w:rsidR="00941F6D">
        <w:rPr>
          <w:rFonts w:ascii="ＭＳ 明朝" w:hAnsi="ＭＳ 明朝" w:hint="eastAsia"/>
          <w:bCs/>
          <w:kern w:val="0"/>
        </w:rPr>
        <w:t>商標または名称</w:t>
      </w:r>
    </w:p>
    <w:p w:rsidR="00941F6D" w:rsidRPr="001D74E5" w:rsidRDefault="00941F6D" w:rsidP="001D74E5">
      <w:pPr>
        <w:autoSpaceDE w:val="0"/>
        <w:autoSpaceDN w:val="0"/>
        <w:ind w:left="468" w:hangingChars="200" w:hanging="468"/>
        <w:rPr>
          <w:rFonts w:ascii="ＭＳ ゴシック" w:eastAsia="ＭＳ ゴシック" w:hAnsi="ＭＳ ゴシック"/>
          <w:b/>
          <w:bCs/>
          <w:kern w:val="0"/>
          <w:sz w:val="20"/>
        </w:rPr>
      </w:pPr>
      <w:r>
        <w:rPr>
          <w:rFonts w:ascii="ＭＳ 明朝" w:hAnsi="ＭＳ 明朝" w:hint="eastAsia"/>
          <w:bCs/>
          <w:kern w:val="0"/>
        </w:rPr>
        <w:t xml:space="preserve">　　　　　　　　　　　　　　　　　　　　　　　　　　　　　　　　　代表者職氏名</w:t>
      </w:r>
    </w:p>
    <w:tbl>
      <w:tblPr>
        <w:tblStyle w:val="ab"/>
        <w:tblpPr w:leftFromText="142" w:rightFromText="142" w:vertAnchor="text" w:horzAnchor="margin" w:tblpX="108" w:tblpY="124"/>
        <w:tblW w:w="10490" w:type="dxa"/>
        <w:tblLook w:val="04A0" w:firstRow="1" w:lastRow="0" w:firstColumn="1" w:lastColumn="0" w:noHBand="0" w:noVBand="1"/>
      </w:tblPr>
      <w:tblGrid>
        <w:gridCol w:w="4253"/>
        <w:gridCol w:w="3118"/>
        <w:gridCol w:w="2127"/>
        <w:gridCol w:w="992"/>
      </w:tblGrid>
      <w:tr w:rsidR="00FE5D60" w:rsidTr="00FE5D60">
        <w:trPr>
          <w:trHeight w:val="280"/>
        </w:trPr>
        <w:tc>
          <w:tcPr>
            <w:tcW w:w="4253" w:type="dxa"/>
          </w:tcPr>
          <w:p w:rsidR="00FE5D60" w:rsidRPr="001D74E5" w:rsidRDefault="00EC1A96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>
              <w:rPr>
                <w:rFonts w:ascii="ＭＳ 明朝" w:hAnsi="ＭＳ 明朝" w:cs="ＭＳ 明朝" w:hint="eastAsia"/>
                <w:sz w:val="16"/>
                <w:szCs w:val="21"/>
              </w:rPr>
              <w:t>項目</w:t>
            </w:r>
          </w:p>
        </w:tc>
        <w:tc>
          <w:tcPr>
            <w:tcW w:w="3118" w:type="dxa"/>
          </w:tcPr>
          <w:p w:rsidR="00FE5D60" w:rsidRPr="001D74E5" w:rsidRDefault="00EC1A96" w:rsidP="00FE5D60">
            <w:pPr>
              <w:rPr>
                <w:rFonts w:ascii="ＭＳ 明朝" w:hAnsi="ＭＳ 明朝" w:cs="ＭＳ 明朝" w:hint="eastAsia"/>
                <w:sz w:val="16"/>
                <w:szCs w:val="21"/>
              </w:rPr>
            </w:pPr>
            <w:r>
              <w:rPr>
                <w:rFonts w:ascii="ＭＳ 明朝" w:hAnsi="ＭＳ 明朝" w:cs="ＭＳ 明朝" w:hint="eastAsia"/>
                <w:sz w:val="16"/>
                <w:szCs w:val="21"/>
              </w:rPr>
              <w:t>規格・仕様</w:t>
            </w:r>
            <w:bookmarkStart w:id="0" w:name="_GoBack"/>
            <w:bookmarkEnd w:id="0"/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提案内容</w:t>
            </w:r>
          </w:p>
        </w:tc>
        <w:tc>
          <w:tcPr>
            <w:tcW w:w="992" w:type="dxa"/>
          </w:tcPr>
          <w:p w:rsidR="00FE5D60" w:rsidRDefault="00FE5D60" w:rsidP="00FE5D60">
            <w:pPr>
              <w:jc w:val="center"/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>（１）複写方式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>デジタル複写方式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>（２）</w:t>
            </w: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複写サイズ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はがき～Ａ３サイズ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39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（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>３）連続複写速度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Ａ４横　</w:t>
            </w: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35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>枚／分以上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（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>４）解像度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600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>dpi　以上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589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（５）給紙方式及び容量　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sz w:val="16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>４段トレイ（500×4）・</w:t>
            </w: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手差し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>（50枚以上）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（６）自動原稿送り装置　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sz w:val="16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39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（７）自動両面機能　　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sz w:val="16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ind w:left="552" w:hangingChars="300" w:hanging="552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（８）ＦＡＸ機能（アナログ回線使用）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>（</w:t>
            </w: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９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>）</w:t>
            </w: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プリンター機能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有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有線ネットワーク対応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　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hint="eastAsia"/>
                <w:sz w:val="16"/>
              </w:rPr>
              <w:t>要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ind w:left="552" w:hangingChars="300" w:hanging="552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個人ユーザー権限で使用できること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要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Windows対応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　　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hint="eastAsia"/>
                <w:sz w:val="16"/>
              </w:rPr>
              <w:t>要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572"/>
        </w:trPr>
        <w:tc>
          <w:tcPr>
            <w:tcW w:w="4253" w:type="dxa"/>
          </w:tcPr>
          <w:p w:rsidR="00FE5D60" w:rsidRPr="001D74E5" w:rsidRDefault="00FE5D60" w:rsidP="00FE5D60">
            <w:pPr>
              <w:ind w:firstLineChars="300" w:firstLine="552"/>
              <w:jc w:val="left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メモリ（オプション対応可）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hint="eastAsia"/>
                <w:sz w:val="16"/>
              </w:rPr>
              <w:t>64MB以上</w:t>
            </w:r>
          </w:p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hint="eastAsia"/>
                <w:sz w:val="16"/>
              </w:rPr>
              <w:t>（同等能力を有するものを含む）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293"/>
        </w:trPr>
        <w:tc>
          <w:tcPr>
            <w:tcW w:w="4253" w:type="dxa"/>
          </w:tcPr>
          <w:p w:rsidR="00FE5D60" w:rsidRPr="001D74E5" w:rsidRDefault="00FE5D60" w:rsidP="00FE5D60">
            <w:pPr>
              <w:jc w:val="left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（10）スキャナー機能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hint="eastAsia"/>
                <w:sz w:val="16"/>
              </w:rPr>
              <w:t>有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ind w:left="552" w:hangingChars="300" w:hanging="552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有線ネットワーク対応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　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hint="eastAsia"/>
                <w:sz w:val="16"/>
              </w:rPr>
              <w:t>要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個人ユーザー権限で使用できること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要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39"/>
        </w:trPr>
        <w:tc>
          <w:tcPr>
            <w:tcW w:w="4253" w:type="dxa"/>
          </w:tcPr>
          <w:p w:rsidR="00FE5D60" w:rsidRPr="001D74E5" w:rsidRDefault="00FE5D60" w:rsidP="00FE5D60">
            <w:pPr>
              <w:ind w:left="552" w:hangingChars="300" w:hanging="552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Windows対応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　　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hint="eastAsia"/>
                <w:sz w:val="16"/>
              </w:rPr>
              <w:t>要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801"/>
        </w:trPr>
        <w:tc>
          <w:tcPr>
            <w:tcW w:w="4253" w:type="dxa"/>
          </w:tcPr>
          <w:p w:rsidR="00FE5D60" w:rsidRPr="001D74E5" w:rsidRDefault="00FE5D60" w:rsidP="00FE5D60">
            <w:pPr>
              <w:jc w:val="left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OCRスキャニング対応</w:t>
            </w:r>
          </w:p>
          <w:p w:rsidR="00FE5D60" w:rsidRPr="001D74E5" w:rsidRDefault="00FE5D60" w:rsidP="00FE5D60">
            <w:pPr>
              <w:ind w:left="552" w:hangingChars="300" w:hanging="552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※サーチャブルPDF及びOffice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>Open</w:t>
            </w: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XML　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>Powerpoint,Word</w:t>
            </w: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)生成機能を有すること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　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要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727"/>
        </w:trPr>
        <w:tc>
          <w:tcPr>
            <w:tcW w:w="4253" w:type="dxa"/>
          </w:tcPr>
          <w:p w:rsidR="00FE5D60" w:rsidRPr="001D74E5" w:rsidRDefault="00FE5D60" w:rsidP="00FE5D60">
            <w:pPr>
              <w:ind w:left="552" w:hangingChars="300" w:hanging="552"/>
              <w:jc w:val="left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メモリ（オプション対応可）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hint="eastAsia"/>
                <w:sz w:val="16"/>
              </w:rPr>
              <w:t>64MB以上</w:t>
            </w:r>
          </w:p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hint="eastAsia"/>
                <w:sz w:val="16"/>
              </w:rPr>
              <w:t>（同等能力を有するものを含む）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519"/>
        </w:trPr>
        <w:tc>
          <w:tcPr>
            <w:tcW w:w="4253" w:type="dxa"/>
          </w:tcPr>
          <w:p w:rsidR="00FE5D60" w:rsidRPr="001D74E5" w:rsidRDefault="00FE5D60" w:rsidP="00FE5D60">
            <w:pPr>
              <w:ind w:left="552" w:hangingChars="300" w:hanging="552"/>
              <w:jc w:val="left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複合機本体にスキャンデータ保存用のストレージを内蔵すること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要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28"/>
        </w:trPr>
        <w:tc>
          <w:tcPr>
            <w:tcW w:w="4253" w:type="dxa"/>
          </w:tcPr>
          <w:p w:rsidR="00FE5D60" w:rsidRPr="001D74E5" w:rsidRDefault="00FE5D60" w:rsidP="00FE5D60">
            <w:pPr>
              <w:ind w:left="552" w:hangingChars="300" w:hanging="552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ストレージ容量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/>
                <w:sz w:val="16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200GB以上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1106"/>
        </w:trPr>
        <w:tc>
          <w:tcPr>
            <w:tcW w:w="4253" w:type="dxa"/>
          </w:tcPr>
          <w:p w:rsidR="00FE5D60" w:rsidRPr="001D74E5" w:rsidRDefault="00FE5D60" w:rsidP="00FE5D60">
            <w:pPr>
              <w:ind w:left="552" w:hangingChars="300" w:hanging="552"/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 xml:space="preserve">　　　本体ストレージ内にユーザーごとにフォルダを分けてスキャンしたデータを保存し、フォルダごとにパスワードで保護する機能を有する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  <w:tr w:rsidR="00FE5D60" w:rsidTr="00FE5D60">
        <w:trPr>
          <w:trHeight w:val="387"/>
        </w:trPr>
        <w:tc>
          <w:tcPr>
            <w:tcW w:w="4253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6"/>
                <w:szCs w:val="21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>（1</w:t>
            </w:r>
            <w:r w:rsidRPr="001D74E5">
              <w:rPr>
                <w:rFonts w:ascii="ＭＳ 明朝" w:hAnsi="ＭＳ 明朝" w:cs="ＭＳ 明朝" w:hint="eastAsia"/>
                <w:sz w:val="16"/>
                <w:szCs w:val="21"/>
              </w:rPr>
              <w:t>1</w:t>
            </w:r>
            <w:r w:rsidRPr="001D74E5">
              <w:rPr>
                <w:rFonts w:ascii="ＭＳ 明朝" w:hAnsi="ＭＳ 明朝" w:cs="ＭＳ 明朝"/>
                <w:sz w:val="16"/>
                <w:szCs w:val="21"/>
              </w:rPr>
              <w:t xml:space="preserve">）点検方法　</w:t>
            </w:r>
          </w:p>
        </w:tc>
        <w:tc>
          <w:tcPr>
            <w:tcW w:w="3118" w:type="dxa"/>
          </w:tcPr>
          <w:p w:rsidR="00FE5D60" w:rsidRPr="001D74E5" w:rsidRDefault="00FE5D60" w:rsidP="00FE5D60">
            <w:pPr>
              <w:rPr>
                <w:sz w:val="16"/>
              </w:rPr>
            </w:pPr>
            <w:r w:rsidRPr="001D74E5">
              <w:rPr>
                <w:rFonts w:ascii="ＭＳ 明朝" w:hAnsi="ＭＳ 明朝" w:cs="ＭＳ 明朝"/>
                <w:sz w:val="16"/>
                <w:szCs w:val="21"/>
              </w:rPr>
              <w:t>毎月定期点検（故障時は随時対応）</w:t>
            </w:r>
          </w:p>
        </w:tc>
        <w:tc>
          <w:tcPr>
            <w:tcW w:w="2127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20"/>
                <w:szCs w:val="21"/>
              </w:rPr>
            </w:pPr>
          </w:p>
        </w:tc>
        <w:tc>
          <w:tcPr>
            <w:tcW w:w="992" w:type="dxa"/>
          </w:tcPr>
          <w:p w:rsidR="00FE5D60" w:rsidRPr="001D74E5" w:rsidRDefault="00FE5D60" w:rsidP="00FE5D60">
            <w:pPr>
              <w:rPr>
                <w:rFonts w:ascii="ＭＳ 明朝" w:hAnsi="ＭＳ 明朝" w:cs="ＭＳ 明朝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>適・否</w:t>
            </w:r>
          </w:p>
        </w:tc>
      </w:tr>
    </w:tbl>
    <w:p w:rsidR="00847B62" w:rsidRPr="001D74E5" w:rsidRDefault="00847B62" w:rsidP="0050154F">
      <w:pPr>
        <w:autoSpaceDE w:val="0"/>
        <w:autoSpaceDN w:val="0"/>
        <w:ind w:left="608" w:hangingChars="200" w:hanging="608"/>
        <w:jc w:val="center"/>
        <w:rPr>
          <w:rFonts w:ascii="ＭＳ ゴシック" w:eastAsia="ＭＳ ゴシック" w:hAnsi="ＭＳ ゴシック"/>
          <w:kern w:val="0"/>
          <w:sz w:val="28"/>
        </w:rPr>
      </w:pPr>
    </w:p>
    <w:p w:rsidR="00F25FA0" w:rsidRP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F25FA0" w:rsidRDefault="00F25FA0" w:rsidP="00091B16">
      <w:pPr>
        <w:autoSpaceDE w:val="0"/>
        <w:autoSpaceDN w:val="0"/>
        <w:rPr>
          <w:rFonts w:ascii="ＭＳ 明朝" w:hAnsi="ＭＳ 明朝"/>
          <w:bCs/>
          <w:kern w:val="0"/>
          <w:sz w:val="22"/>
        </w:rPr>
      </w:pP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091B16" w:rsidRDefault="00BC23FB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  <w:r>
        <w:rPr>
          <w:rFonts w:ascii="ＭＳ 明朝" w:hAnsi="ＭＳ 明朝" w:hint="eastAsia"/>
          <w:bCs/>
          <w:kern w:val="0"/>
          <w:sz w:val="22"/>
        </w:rPr>
        <w:t xml:space="preserve">　　　</w:t>
      </w:r>
      <w:r w:rsidR="00091B16">
        <w:rPr>
          <w:rFonts w:ascii="ＭＳ 明朝" w:hAnsi="ＭＳ 明朝" w:hint="eastAsia"/>
          <w:bCs/>
          <w:kern w:val="0"/>
          <w:sz w:val="22"/>
        </w:rPr>
        <w:t xml:space="preserve">　　　　　　　</w:t>
      </w: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941F6D" w:rsidRDefault="00941F6D" w:rsidP="001C55A0">
      <w:pPr>
        <w:autoSpaceDE w:val="0"/>
        <w:autoSpaceDN w:val="0"/>
        <w:spacing w:line="540" w:lineRule="exact"/>
        <w:jc w:val="center"/>
        <w:rPr>
          <w:rFonts w:ascii="ＭＳ 明朝" w:hAnsi="ＭＳ 明朝"/>
          <w:bCs/>
          <w:kern w:val="0"/>
          <w:sz w:val="22"/>
        </w:rPr>
      </w:pPr>
    </w:p>
    <w:p w:rsidR="00796E51" w:rsidRDefault="00796E51" w:rsidP="00091B16">
      <w:pPr>
        <w:autoSpaceDE w:val="0"/>
        <w:autoSpaceDN w:val="0"/>
        <w:jc w:val="center"/>
        <w:rPr>
          <w:rFonts w:ascii="ＭＳ 明朝" w:hAnsi="ＭＳ 明朝"/>
          <w:bCs/>
          <w:kern w:val="0"/>
          <w:sz w:val="22"/>
        </w:rPr>
      </w:pPr>
    </w:p>
    <w:p w:rsidR="00796E51" w:rsidRDefault="00246DC9" w:rsidP="00091B16">
      <w:pPr>
        <w:autoSpaceDE w:val="0"/>
        <w:autoSpaceDN w:val="0"/>
        <w:jc w:val="center"/>
        <w:rPr>
          <w:rFonts w:ascii="ＭＳ 明朝" w:hAnsi="ＭＳ 明朝"/>
          <w:bCs/>
          <w:kern w:val="0"/>
          <w:sz w:val="22"/>
        </w:rPr>
      </w:pPr>
      <w:r>
        <w:rPr>
          <w:rFonts w:ascii="ＭＳ 明朝" w:hAnsi="ＭＳ 明朝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-5423535</wp:posOffset>
                </wp:positionH>
                <wp:positionV relativeFrom="paragraph">
                  <wp:posOffset>163830</wp:posOffset>
                </wp:positionV>
                <wp:extent cx="5318760" cy="716280"/>
                <wp:effectExtent l="0" t="0" r="1524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F6D" w:rsidRDefault="00941F6D" w:rsidP="00091B16">
                            <w:r>
                              <w:rPr>
                                <w:rFonts w:hint="eastAsia"/>
                              </w:rPr>
                              <w:t>以上、全て仕様を満たしていることを確認しました。</w:t>
                            </w:r>
                          </w:p>
                          <w:p w:rsidR="00941F6D" w:rsidRDefault="00941F6D" w:rsidP="00091B16">
                            <w:r>
                              <w:rPr>
                                <w:rFonts w:hint="eastAsia"/>
                              </w:rPr>
                              <w:t xml:space="preserve">　　　　令和　　年　　月　　日　　　所　属：</w:t>
                            </w:r>
                          </w:p>
                          <w:p w:rsidR="00941F6D" w:rsidRDefault="00941F6D" w:rsidP="00091B1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職氏名：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27.05pt;margin-top:12.9pt;width:418.8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">
                <v:textbox inset="5.85pt,.7pt,5.85pt,.7pt">
                  <w:txbxContent>
                    <w:p w:rsidR="00941F6D" w:rsidRDefault="00941F6D" w:rsidP="00091B16">
                      <w:r>
                        <w:rPr>
                          <w:rFonts w:hint="eastAsia"/>
                        </w:rPr>
                        <w:t>以上、全て仕様を満たしていることを確認しました。</w:t>
                      </w:r>
                    </w:p>
                    <w:p w:rsidR="00941F6D" w:rsidRDefault="00941F6D" w:rsidP="00091B16">
                      <w:r>
                        <w:rPr>
                          <w:rFonts w:hint="eastAsia"/>
                        </w:rPr>
                        <w:t xml:space="preserve">　　　　令和　　年　　月　　日　　　所　属：</w:t>
                      </w:r>
                    </w:p>
                    <w:p w:rsidR="00941F6D" w:rsidRDefault="00941F6D" w:rsidP="00091B16">
                      <w:r>
                        <w:rPr>
                          <w:rFonts w:hint="eastAsia"/>
                        </w:rPr>
                        <w:t xml:space="preserve">　　　　　　　　　　　　　　　　　　職氏名：</w:t>
                      </w:r>
                    </w:p>
                  </w:txbxContent>
                </v:textbox>
              </v:shape>
            </w:pict>
          </mc:Fallback>
        </mc:AlternateContent>
      </w:r>
    </w:p>
    <w:p w:rsidR="00091B16" w:rsidRDefault="00091B16" w:rsidP="00091B16">
      <w:pPr>
        <w:autoSpaceDE w:val="0"/>
        <w:autoSpaceDN w:val="0"/>
        <w:jc w:val="center"/>
        <w:rPr>
          <w:rFonts w:ascii="ＭＳ 明朝" w:hAnsi="ＭＳ 明朝"/>
          <w:bCs/>
          <w:kern w:val="0"/>
          <w:sz w:val="22"/>
        </w:rPr>
      </w:pPr>
    </w:p>
    <w:p w:rsidR="00091B16" w:rsidRDefault="0050154F" w:rsidP="0050154F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 </w:t>
      </w:r>
      <w:r w:rsidR="00C41AFE">
        <w:rPr>
          <w:rFonts w:hint="eastAsia"/>
          <w:kern w:val="0"/>
        </w:rPr>
        <w:t xml:space="preserve">　</w:t>
      </w:r>
    </w:p>
    <w:sectPr w:rsidR="00091B16" w:rsidSect="00F25FA0">
      <w:pgSz w:w="11906" w:h="16838" w:code="9"/>
      <w:pgMar w:top="1134" w:right="352" w:bottom="1134" w:left="352" w:header="567" w:footer="992" w:gutter="0"/>
      <w:cols w:space="425"/>
      <w:docGrid w:type="linesAndChars" w:linePitch="35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6D" w:rsidRDefault="00941F6D" w:rsidP="00BC613F">
      <w:r>
        <w:separator/>
      </w:r>
    </w:p>
  </w:endnote>
  <w:endnote w:type="continuationSeparator" w:id="0">
    <w:p w:rsidR="00941F6D" w:rsidRDefault="00941F6D" w:rsidP="00BC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6D" w:rsidRDefault="00941F6D" w:rsidP="00BC613F">
      <w:r>
        <w:separator/>
      </w:r>
    </w:p>
  </w:footnote>
  <w:footnote w:type="continuationSeparator" w:id="0">
    <w:p w:rsidR="00941F6D" w:rsidRDefault="00941F6D" w:rsidP="00BC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66F"/>
    <w:multiLevelType w:val="hybridMultilevel"/>
    <w:tmpl w:val="04964DB6"/>
    <w:lvl w:ilvl="0" w:tplc="F698B478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23A6F"/>
    <w:multiLevelType w:val="hybridMultilevel"/>
    <w:tmpl w:val="6C3EE1F4"/>
    <w:lvl w:ilvl="0" w:tplc="B28EA78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317EF"/>
    <w:multiLevelType w:val="hybridMultilevel"/>
    <w:tmpl w:val="DB46B674"/>
    <w:lvl w:ilvl="0" w:tplc="A14C824A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D290EF9"/>
    <w:multiLevelType w:val="hybridMultilevel"/>
    <w:tmpl w:val="EAF668E6"/>
    <w:lvl w:ilvl="0" w:tplc="E1E0D410">
      <w:start w:val="8"/>
      <w:numFmt w:val="bullet"/>
      <w:lvlText w:val="○"/>
      <w:lvlJc w:val="left"/>
      <w:pPr>
        <w:tabs>
          <w:tab w:val="num" w:pos="1225"/>
        </w:tabs>
        <w:ind w:left="1225" w:hanging="360"/>
      </w:pPr>
      <w:rPr>
        <w:rFonts w:ascii="ＭＳ 明朝" w:eastAsia="ＭＳ 明朝" w:hAnsi="ＭＳ 明朝" w:cs="Times New Roman" w:hint="eastAsia"/>
      </w:rPr>
    </w:lvl>
    <w:lvl w:ilvl="1" w:tplc="9BE2ADF4">
      <w:start w:val="3"/>
      <w:numFmt w:val="bullet"/>
      <w:lvlText w:val="・"/>
      <w:lvlJc w:val="left"/>
      <w:pPr>
        <w:tabs>
          <w:tab w:val="num" w:pos="1645"/>
        </w:tabs>
        <w:ind w:left="164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5"/>
        </w:tabs>
        <w:ind w:left="4645" w:hanging="420"/>
      </w:pPr>
      <w:rPr>
        <w:rFonts w:ascii="Wingdings" w:hAnsi="Wingdings" w:hint="default"/>
      </w:rPr>
    </w:lvl>
  </w:abstractNum>
  <w:abstractNum w:abstractNumId="4" w15:restartNumberingAfterBreak="0">
    <w:nsid w:val="0EF2194B"/>
    <w:multiLevelType w:val="hybridMultilevel"/>
    <w:tmpl w:val="D128A6BA"/>
    <w:lvl w:ilvl="0" w:tplc="1EF4BFFA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A770BE"/>
    <w:multiLevelType w:val="hybridMultilevel"/>
    <w:tmpl w:val="A8A693C2"/>
    <w:lvl w:ilvl="0" w:tplc="38C0987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63D1953"/>
    <w:multiLevelType w:val="hybridMultilevel"/>
    <w:tmpl w:val="F53C81FA"/>
    <w:lvl w:ilvl="0" w:tplc="AB56AA0A">
      <w:start w:val="1"/>
      <w:numFmt w:val="decimal"/>
      <w:lvlText w:val="(%1)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C683BD0"/>
    <w:multiLevelType w:val="hybridMultilevel"/>
    <w:tmpl w:val="38AEF05C"/>
    <w:lvl w:ilvl="0" w:tplc="ACB4E888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0990959"/>
    <w:multiLevelType w:val="hybridMultilevel"/>
    <w:tmpl w:val="77160B9A"/>
    <w:lvl w:ilvl="0" w:tplc="20F0ECFE">
      <w:start w:val="10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6811F6B"/>
    <w:multiLevelType w:val="hybridMultilevel"/>
    <w:tmpl w:val="171E26DC"/>
    <w:lvl w:ilvl="0" w:tplc="BBAAED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BAA34FC"/>
    <w:multiLevelType w:val="hybridMultilevel"/>
    <w:tmpl w:val="197A9D38"/>
    <w:lvl w:ilvl="0" w:tplc="D8CA7E26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83A65"/>
    <w:multiLevelType w:val="hybridMultilevel"/>
    <w:tmpl w:val="EE9C8852"/>
    <w:lvl w:ilvl="0" w:tplc="304089A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461608FA"/>
    <w:multiLevelType w:val="hybridMultilevel"/>
    <w:tmpl w:val="231AF446"/>
    <w:lvl w:ilvl="0" w:tplc="CBB8107A">
      <w:start w:val="8"/>
      <w:numFmt w:val="bullet"/>
      <w:lvlText w:val="○"/>
      <w:lvlJc w:val="left"/>
      <w:pPr>
        <w:tabs>
          <w:tab w:val="num" w:pos="3120"/>
        </w:tabs>
        <w:ind w:left="3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04A72E1"/>
    <w:multiLevelType w:val="hybridMultilevel"/>
    <w:tmpl w:val="0262BABA"/>
    <w:lvl w:ilvl="0" w:tplc="4712D9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3F400B4"/>
    <w:multiLevelType w:val="hybridMultilevel"/>
    <w:tmpl w:val="D19242F4"/>
    <w:lvl w:ilvl="0" w:tplc="9B162132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585E45B7"/>
    <w:multiLevelType w:val="hybridMultilevel"/>
    <w:tmpl w:val="45344C06"/>
    <w:lvl w:ilvl="0" w:tplc="2E40C9C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19020A1"/>
    <w:multiLevelType w:val="hybridMultilevel"/>
    <w:tmpl w:val="D2F216A4"/>
    <w:lvl w:ilvl="0" w:tplc="B0CE512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4392902"/>
    <w:multiLevelType w:val="hybridMultilevel"/>
    <w:tmpl w:val="555037BC"/>
    <w:lvl w:ilvl="0" w:tplc="CBB8107A">
      <w:start w:val="8"/>
      <w:numFmt w:val="bullet"/>
      <w:lvlText w:val="○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8" w15:restartNumberingAfterBreak="0">
    <w:nsid w:val="6520575C"/>
    <w:multiLevelType w:val="hybridMultilevel"/>
    <w:tmpl w:val="276261BE"/>
    <w:lvl w:ilvl="0" w:tplc="5F7ECD58">
      <w:start w:val="8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E340BD6"/>
    <w:multiLevelType w:val="hybridMultilevel"/>
    <w:tmpl w:val="0A4EAC3C"/>
    <w:lvl w:ilvl="0" w:tplc="089EF5FA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4F46BB0A">
      <w:start w:val="10"/>
      <w:numFmt w:val="decimal"/>
      <w:lvlText w:val="%2"/>
      <w:lvlJc w:val="left"/>
      <w:pPr>
        <w:tabs>
          <w:tab w:val="num" w:pos="1110"/>
        </w:tabs>
        <w:ind w:left="1110" w:hanging="465"/>
      </w:pPr>
      <w:rPr>
        <w:rFonts w:hint="eastAsia"/>
      </w:rPr>
    </w:lvl>
    <w:lvl w:ilvl="2" w:tplc="F26E275A">
      <w:start w:val="17"/>
      <w:numFmt w:val="bullet"/>
      <w:lvlText w:val="○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3" w:tplc="14905846">
      <w:start w:val="17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0040FBD"/>
    <w:multiLevelType w:val="hybridMultilevel"/>
    <w:tmpl w:val="580E69B6"/>
    <w:lvl w:ilvl="0" w:tplc="40545228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C562C3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B84F2A"/>
    <w:multiLevelType w:val="hybridMultilevel"/>
    <w:tmpl w:val="BA443C62"/>
    <w:lvl w:ilvl="0" w:tplc="2034CCE8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FC2023A4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72747"/>
    <w:multiLevelType w:val="hybridMultilevel"/>
    <w:tmpl w:val="7368D74E"/>
    <w:lvl w:ilvl="0" w:tplc="F99A0CC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780CC4D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76235B2D"/>
    <w:multiLevelType w:val="hybridMultilevel"/>
    <w:tmpl w:val="CE1ECA78"/>
    <w:lvl w:ilvl="0" w:tplc="BCCEC9A8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C775A0"/>
    <w:multiLevelType w:val="hybridMultilevel"/>
    <w:tmpl w:val="6AC0D708"/>
    <w:lvl w:ilvl="0" w:tplc="DF22975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D520430"/>
    <w:multiLevelType w:val="hybridMultilevel"/>
    <w:tmpl w:val="4CC0D0A4"/>
    <w:lvl w:ilvl="0" w:tplc="9E6E6B3C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12"/>
  </w:num>
  <w:num w:numId="5">
    <w:abstractNumId w:val="18"/>
  </w:num>
  <w:num w:numId="6">
    <w:abstractNumId w:val="3"/>
  </w:num>
  <w:num w:numId="7">
    <w:abstractNumId w:val="19"/>
  </w:num>
  <w:num w:numId="8">
    <w:abstractNumId w:val="2"/>
  </w:num>
  <w:num w:numId="9">
    <w:abstractNumId w:val="21"/>
  </w:num>
  <w:num w:numId="10">
    <w:abstractNumId w:val="4"/>
  </w:num>
  <w:num w:numId="11">
    <w:abstractNumId w:val="13"/>
  </w:num>
  <w:num w:numId="12">
    <w:abstractNumId w:val="20"/>
  </w:num>
  <w:num w:numId="13">
    <w:abstractNumId w:val="15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25"/>
  </w:num>
  <w:num w:numId="19">
    <w:abstractNumId w:val="6"/>
  </w:num>
  <w:num w:numId="20">
    <w:abstractNumId w:val="22"/>
  </w:num>
  <w:num w:numId="21">
    <w:abstractNumId w:val="7"/>
  </w:num>
  <w:num w:numId="22">
    <w:abstractNumId w:val="11"/>
  </w:num>
  <w:num w:numId="23">
    <w:abstractNumId w:val="8"/>
  </w:num>
  <w:num w:numId="24">
    <w:abstractNumId w:val="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FD"/>
    <w:rsid w:val="000055C9"/>
    <w:rsid w:val="000110C6"/>
    <w:rsid w:val="00031FC1"/>
    <w:rsid w:val="000476CF"/>
    <w:rsid w:val="0008137B"/>
    <w:rsid w:val="00091B16"/>
    <w:rsid w:val="000A29E0"/>
    <w:rsid w:val="000C4F41"/>
    <w:rsid w:val="000D2063"/>
    <w:rsid w:val="0011162C"/>
    <w:rsid w:val="00121D35"/>
    <w:rsid w:val="001329EE"/>
    <w:rsid w:val="00172D51"/>
    <w:rsid w:val="0017488D"/>
    <w:rsid w:val="001B3620"/>
    <w:rsid w:val="001C55A0"/>
    <w:rsid w:val="001D74E5"/>
    <w:rsid w:val="001E05F2"/>
    <w:rsid w:val="00246DC9"/>
    <w:rsid w:val="00276FAF"/>
    <w:rsid w:val="002867AE"/>
    <w:rsid w:val="002A11AD"/>
    <w:rsid w:val="002F32B5"/>
    <w:rsid w:val="00312D79"/>
    <w:rsid w:val="00313F91"/>
    <w:rsid w:val="0039200A"/>
    <w:rsid w:val="003A6573"/>
    <w:rsid w:val="003B3E8E"/>
    <w:rsid w:val="003D441F"/>
    <w:rsid w:val="003D49AC"/>
    <w:rsid w:val="003E180F"/>
    <w:rsid w:val="00412F3D"/>
    <w:rsid w:val="00413DAD"/>
    <w:rsid w:val="00466D3C"/>
    <w:rsid w:val="004C4E15"/>
    <w:rsid w:val="004D471D"/>
    <w:rsid w:val="004F0705"/>
    <w:rsid w:val="004F3300"/>
    <w:rsid w:val="0050154F"/>
    <w:rsid w:val="0052063E"/>
    <w:rsid w:val="005309A6"/>
    <w:rsid w:val="00534330"/>
    <w:rsid w:val="00550412"/>
    <w:rsid w:val="00552F30"/>
    <w:rsid w:val="00572BE9"/>
    <w:rsid w:val="00576AAC"/>
    <w:rsid w:val="00577641"/>
    <w:rsid w:val="005F7D1D"/>
    <w:rsid w:val="00645F26"/>
    <w:rsid w:val="00652BF1"/>
    <w:rsid w:val="00680FBC"/>
    <w:rsid w:val="00687BBB"/>
    <w:rsid w:val="0069221B"/>
    <w:rsid w:val="006D696D"/>
    <w:rsid w:val="0070502E"/>
    <w:rsid w:val="0079529A"/>
    <w:rsid w:val="00796E51"/>
    <w:rsid w:val="00821833"/>
    <w:rsid w:val="00823735"/>
    <w:rsid w:val="00840025"/>
    <w:rsid w:val="00847B62"/>
    <w:rsid w:val="0087256A"/>
    <w:rsid w:val="00875832"/>
    <w:rsid w:val="00894A19"/>
    <w:rsid w:val="00910CF0"/>
    <w:rsid w:val="00925BF9"/>
    <w:rsid w:val="00932DC1"/>
    <w:rsid w:val="00941F6D"/>
    <w:rsid w:val="00945C14"/>
    <w:rsid w:val="00970332"/>
    <w:rsid w:val="00976645"/>
    <w:rsid w:val="009803BC"/>
    <w:rsid w:val="00987BF1"/>
    <w:rsid w:val="00996299"/>
    <w:rsid w:val="009A2791"/>
    <w:rsid w:val="009F06F8"/>
    <w:rsid w:val="00A11C1E"/>
    <w:rsid w:val="00A32F67"/>
    <w:rsid w:val="00A53258"/>
    <w:rsid w:val="00A948A4"/>
    <w:rsid w:val="00AC02E8"/>
    <w:rsid w:val="00B0081F"/>
    <w:rsid w:val="00B136E4"/>
    <w:rsid w:val="00B4595D"/>
    <w:rsid w:val="00B76C4F"/>
    <w:rsid w:val="00B83FAB"/>
    <w:rsid w:val="00B85AFD"/>
    <w:rsid w:val="00BC23FB"/>
    <w:rsid w:val="00BC613F"/>
    <w:rsid w:val="00BE2B4C"/>
    <w:rsid w:val="00C22F00"/>
    <w:rsid w:val="00C41AFE"/>
    <w:rsid w:val="00C55053"/>
    <w:rsid w:val="00C72E9F"/>
    <w:rsid w:val="00C75BB6"/>
    <w:rsid w:val="00CF314F"/>
    <w:rsid w:val="00D0563B"/>
    <w:rsid w:val="00D22DCA"/>
    <w:rsid w:val="00D373E5"/>
    <w:rsid w:val="00D5778C"/>
    <w:rsid w:val="00D71315"/>
    <w:rsid w:val="00D81694"/>
    <w:rsid w:val="00D955D0"/>
    <w:rsid w:val="00D97D11"/>
    <w:rsid w:val="00DB4AB3"/>
    <w:rsid w:val="00DC2917"/>
    <w:rsid w:val="00DD2FB7"/>
    <w:rsid w:val="00DE2000"/>
    <w:rsid w:val="00E050BC"/>
    <w:rsid w:val="00E44908"/>
    <w:rsid w:val="00E6261D"/>
    <w:rsid w:val="00E825C2"/>
    <w:rsid w:val="00E95A6B"/>
    <w:rsid w:val="00EC1A96"/>
    <w:rsid w:val="00EE6E4A"/>
    <w:rsid w:val="00F10936"/>
    <w:rsid w:val="00F25FA0"/>
    <w:rsid w:val="00F41855"/>
    <w:rsid w:val="00F7213E"/>
    <w:rsid w:val="00F7468D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E03D12"/>
  <w15:docId w15:val="{2ECDF693-5C46-4F6F-9359-D51D5E01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0110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C6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613F"/>
    <w:rPr>
      <w:kern w:val="2"/>
      <w:sz w:val="21"/>
      <w:szCs w:val="24"/>
    </w:rPr>
  </w:style>
  <w:style w:type="paragraph" w:styleId="a9">
    <w:name w:val="footer"/>
    <w:basedOn w:val="a"/>
    <w:link w:val="aa"/>
    <w:rsid w:val="00BC61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613F"/>
    <w:rPr>
      <w:kern w:val="2"/>
      <w:sz w:val="21"/>
      <w:szCs w:val="24"/>
    </w:rPr>
  </w:style>
  <w:style w:type="table" w:styleId="ab">
    <w:name w:val="Table Grid"/>
    <w:basedOn w:val="a1"/>
    <w:uiPriority w:val="59"/>
    <w:rsid w:val="00F25F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6A55-EAAF-4A3D-AA71-E85F6228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野本 正義</dc:creator>
  <cp:keywords/>
  <cp:lastModifiedBy>白石 琳太郎</cp:lastModifiedBy>
  <cp:revision>12</cp:revision>
  <cp:lastPrinted>2019-03-26T00:15:00Z</cp:lastPrinted>
  <dcterms:created xsi:type="dcterms:W3CDTF">2019-05-07T02:48:00Z</dcterms:created>
  <dcterms:modified xsi:type="dcterms:W3CDTF">2025-03-06T07:57:00Z</dcterms:modified>
</cp:coreProperties>
</file>